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5359D" w14:textId="43D5D65C" w:rsidR="00D90B30" w:rsidRDefault="002D4282" w:rsidP="002D4282">
      <w:pPr>
        <w:pStyle w:val="ListParagraph"/>
        <w:numPr>
          <w:ilvl w:val="0"/>
          <w:numId w:val="1"/>
        </w:numPr>
        <w:rPr>
          <w:lang w:val="fr-CA"/>
        </w:rPr>
      </w:pPr>
      <w:r>
        <w:rPr>
          <w:lang w:val="fr-CA"/>
        </w:rPr>
        <w:t>Certificats</w:t>
      </w:r>
    </w:p>
    <w:p w14:paraId="6AB83881" w14:textId="77777777" w:rsidR="002D4282" w:rsidRDefault="002D4282" w:rsidP="002D4282">
      <w:pPr>
        <w:pStyle w:val="ListParagraph"/>
        <w:rPr>
          <w:lang w:val="fr-CA"/>
        </w:rPr>
      </w:pPr>
    </w:p>
    <w:p w14:paraId="557101F8" w14:textId="3D5F176A" w:rsidR="002D4282" w:rsidRDefault="002D4282" w:rsidP="002D4282">
      <w:pPr>
        <w:pStyle w:val="ListParagraph"/>
        <w:rPr>
          <w:lang w:val="fr-CA"/>
        </w:rPr>
      </w:pPr>
      <w:r w:rsidRPr="002D4282">
        <w:rPr>
          <w:lang w:val="fr-CA"/>
        </w:rPr>
        <w:t>Prenez l'initiative d'imprimer un certificat pour honorer la persévérance d'un jeune ou reconnaître les efforts exceptionnels d'une personne. Votre geste laissera une impression significative et inspirante.</w:t>
      </w:r>
    </w:p>
    <w:p w14:paraId="2C91F37F" w14:textId="77777777" w:rsidR="002D4282" w:rsidRDefault="002D4282" w:rsidP="002D4282">
      <w:pPr>
        <w:pStyle w:val="ListParagraph"/>
        <w:rPr>
          <w:lang w:val="fr-CA"/>
        </w:rPr>
      </w:pPr>
    </w:p>
    <w:p w14:paraId="311E9870" w14:textId="72659B25" w:rsidR="002D4282" w:rsidRDefault="00AE35E2" w:rsidP="002D4282">
      <w:pPr>
        <w:pStyle w:val="ListParagraph"/>
        <w:numPr>
          <w:ilvl w:val="0"/>
          <w:numId w:val="1"/>
        </w:numPr>
        <w:rPr>
          <w:lang w:val="fr-CA"/>
        </w:rPr>
      </w:pPr>
      <w:r w:rsidRPr="00AE35E2">
        <w:rPr>
          <w:lang w:val="fr-CA"/>
        </w:rPr>
        <w:t>Cartes d'encouragement</w:t>
      </w:r>
    </w:p>
    <w:p w14:paraId="5546C37E" w14:textId="77777777" w:rsidR="00AE35E2" w:rsidRDefault="00AE35E2" w:rsidP="00AE35E2">
      <w:pPr>
        <w:pStyle w:val="ListParagraph"/>
        <w:rPr>
          <w:lang w:val="fr-CA"/>
        </w:rPr>
      </w:pPr>
    </w:p>
    <w:p w14:paraId="5BF61711" w14:textId="2AA157BA" w:rsidR="00AE35E2" w:rsidRDefault="00AE35E2" w:rsidP="00AE35E2">
      <w:pPr>
        <w:pStyle w:val="ListParagraph"/>
        <w:rPr>
          <w:lang w:val="fr-CA"/>
        </w:rPr>
      </w:pPr>
      <w:r w:rsidRPr="00AE35E2">
        <w:rPr>
          <w:lang w:val="fr-CA"/>
        </w:rPr>
        <w:t>Imprimez ces cartes et mettez en lumière la persévérance d'un jeune de votre entourage. Un petit geste qui peut faire toute la différence !</w:t>
      </w:r>
    </w:p>
    <w:p w14:paraId="46D3F2EA" w14:textId="77777777" w:rsidR="00AE35E2" w:rsidRDefault="00AE35E2" w:rsidP="00AE35E2">
      <w:pPr>
        <w:pStyle w:val="ListParagraph"/>
        <w:rPr>
          <w:lang w:val="fr-CA"/>
        </w:rPr>
      </w:pPr>
    </w:p>
    <w:p w14:paraId="24444D60" w14:textId="25D78CF7" w:rsidR="00AE35E2" w:rsidRDefault="00226BCC" w:rsidP="002D4282">
      <w:pPr>
        <w:pStyle w:val="ListParagraph"/>
        <w:numPr>
          <w:ilvl w:val="0"/>
          <w:numId w:val="1"/>
        </w:numPr>
        <w:rPr>
          <w:lang w:val="fr-CA"/>
        </w:rPr>
      </w:pPr>
      <w:r w:rsidRPr="00226BCC">
        <w:rPr>
          <w:lang w:val="fr-CA"/>
        </w:rPr>
        <w:t>Images messages</w:t>
      </w:r>
    </w:p>
    <w:p w14:paraId="152FA0AE" w14:textId="77777777" w:rsidR="00226BCC" w:rsidRDefault="00226BCC" w:rsidP="00226BCC">
      <w:pPr>
        <w:pStyle w:val="ListParagraph"/>
        <w:rPr>
          <w:lang w:val="fr-CA"/>
        </w:rPr>
      </w:pPr>
    </w:p>
    <w:p w14:paraId="67D7A092" w14:textId="2BFEF505" w:rsidR="00226BCC" w:rsidRDefault="00226BCC" w:rsidP="00226BCC">
      <w:pPr>
        <w:pStyle w:val="ListParagraph"/>
        <w:rPr>
          <w:lang w:val="fr-CA"/>
        </w:rPr>
      </w:pPr>
      <w:r w:rsidRPr="00226BCC">
        <w:rPr>
          <w:lang w:val="fr-CA"/>
        </w:rPr>
        <w:t>Téléchargez ces images accompagnées d'un message positif et envoyez-les par courriel à un élève ou à un parent via le portail de communication de votre établissement, ou de manière plus personnelle par texto. Votre encouragement fera certainement une différence appréciée !</w:t>
      </w:r>
    </w:p>
    <w:p w14:paraId="39056DB4" w14:textId="77777777" w:rsidR="00226BCC" w:rsidRDefault="00226BCC" w:rsidP="00226BCC">
      <w:pPr>
        <w:pStyle w:val="ListParagraph"/>
        <w:rPr>
          <w:lang w:val="fr-CA"/>
        </w:rPr>
      </w:pPr>
    </w:p>
    <w:p w14:paraId="67BA9D54" w14:textId="26021AC9" w:rsidR="00226BCC" w:rsidRPr="006B6BBB" w:rsidRDefault="006B6BBB" w:rsidP="002D4282">
      <w:pPr>
        <w:pStyle w:val="ListParagraph"/>
        <w:numPr>
          <w:ilvl w:val="0"/>
          <w:numId w:val="1"/>
        </w:numPr>
        <w:rPr>
          <w:i/>
          <w:iCs/>
          <w:lang w:val="fr-CA"/>
        </w:rPr>
      </w:pPr>
      <w:r w:rsidRPr="006B6BBB">
        <w:rPr>
          <w:lang w:val="fr-CA"/>
        </w:rPr>
        <w:t xml:space="preserve">Cartes de discussion </w:t>
      </w:r>
      <w:r w:rsidRPr="006B6BBB">
        <w:rPr>
          <w:i/>
          <w:iCs/>
          <w:lang w:val="fr-CA"/>
        </w:rPr>
        <w:t>On jase là…</w:t>
      </w:r>
    </w:p>
    <w:p w14:paraId="37E76399" w14:textId="77777777" w:rsidR="006B6BBB" w:rsidRDefault="006B6BBB" w:rsidP="006B6BBB">
      <w:pPr>
        <w:pStyle w:val="ListParagraph"/>
        <w:rPr>
          <w:lang w:val="fr-CA"/>
        </w:rPr>
      </w:pPr>
    </w:p>
    <w:p w14:paraId="5BC62E47" w14:textId="3F4377DD" w:rsidR="006B6BBB" w:rsidRDefault="006B6BBB" w:rsidP="006B6BBB">
      <w:pPr>
        <w:pStyle w:val="ListParagraph"/>
        <w:rPr>
          <w:lang w:val="fr-CA"/>
        </w:rPr>
      </w:pPr>
      <w:r w:rsidRPr="006B6BBB">
        <w:rPr>
          <w:lang w:val="fr-CA"/>
        </w:rPr>
        <w:t>Trente (30) questions variées pour amorcer des discussions avec les jeunes, que ce soit à travers des activités structurées ou une question à tirer au sort selon vos règles. Lancez des échanges enrichissants et stimulants !</w:t>
      </w:r>
    </w:p>
    <w:p w14:paraId="206F7827" w14:textId="77777777" w:rsidR="006B6BBB" w:rsidRDefault="006B6BBB" w:rsidP="006B6BBB">
      <w:pPr>
        <w:pStyle w:val="ListParagraph"/>
        <w:rPr>
          <w:lang w:val="fr-CA"/>
        </w:rPr>
      </w:pPr>
    </w:p>
    <w:p w14:paraId="2CC030B4" w14:textId="590078D7" w:rsidR="006B6BBB" w:rsidRDefault="006B6BBB" w:rsidP="002D4282">
      <w:pPr>
        <w:pStyle w:val="ListParagraph"/>
        <w:numPr>
          <w:ilvl w:val="0"/>
          <w:numId w:val="1"/>
        </w:numPr>
        <w:rPr>
          <w:lang w:val="fr-CA"/>
        </w:rPr>
      </w:pPr>
      <w:r w:rsidRPr="006B6BBB">
        <w:rPr>
          <w:lang w:val="fr-CA"/>
        </w:rPr>
        <w:t>Étiquettes de mots d’encouragement</w:t>
      </w:r>
    </w:p>
    <w:p w14:paraId="055C28B5" w14:textId="77777777" w:rsidR="006B6BBB" w:rsidRDefault="006B6BBB" w:rsidP="006B6BBB">
      <w:pPr>
        <w:pStyle w:val="ListParagraph"/>
        <w:rPr>
          <w:lang w:val="fr-CA"/>
        </w:rPr>
      </w:pPr>
    </w:p>
    <w:p w14:paraId="78CB57B7" w14:textId="4562F28A" w:rsidR="006B6BBB" w:rsidRDefault="006B6BBB" w:rsidP="006B6BBB">
      <w:pPr>
        <w:pStyle w:val="ListParagraph"/>
        <w:rPr>
          <w:lang w:val="fr-CA"/>
        </w:rPr>
      </w:pPr>
      <w:r w:rsidRPr="006B6BBB">
        <w:rPr>
          <w:lang w:val="fr-CA"/>
        </w:rPr>
        <w:t>Imprimez ces mots d'encouragement sur des étiquettes autocollantes pour célébrer la persévérance de vos jeunes et moins jeunes. Affichez-les fièrement et inspirez un environnement positif et motivant !</w:t>
      </w:r>
    </w:p>
    <w:p w14:paraId="56D50C5C" w14:textId="77777777" w:rsidR="006B6BBB" w:rsidRDefault="006B6BBB" w:rsidP="006B6BBB">
      <w:pPr>
        <w:pStyle w:val="ListParagraph"/>
        <w:rPr>
          <w:lang w:val="fr-CA"/>
        </w:rPr>
      </w:pPr>
    </w:p>
    <w:p w14:paraId="27B9662E" w14:textId="167641A1" w:rsidR="006B6BBB" w:rsidRDefault="006B6BBB" w:rsidP="002D4282">
      <w:pPr>
        <w:pStyle w:val="ListParagraph"/>
        <w:numPr>
          <w:ilvl w:val="0"/>
          <w:numId w:val="1"/>
        </w:numPr>
        <w:rPr>
          <w:lang w:val="fr-CA"/>
        </w:rPr>
      </w:pPr>
      <w:r w:rsidRPr="006B6BBB">
        <w:rPr>
          <w:lang w:val="fr-CA"/>
        </w:rPr>
        <w:t>Pot de motivation</w:t>
      </w:r>
    </w:p>
    <w:p w14:paraId="29E18BE7" w14:textId="77777777" w:rsidR="006B6BBB" w:rsidRDefault="006B6BBB" w:rsidP="006B6BBB">
      <w:pPr>
        <w:pStyle w:val="ListParagraph"/>
        <w:rPr>
          <w:lang w:val="fr-CA"/>
        </w:rPr>
      </w:pPr>
    </w:p>
    <w:p w14:paraId="1E40AAC2" w14:textId="03BA5FAE" w:rsidR="006B6BBB" w:rsidRDefault="006B6BBB" w:rsidP="006B6BBB">
      <w:pPr>
        <w:pStyle w:val="ListParagraph"/>
        <w:rPr>
          <w:lang w:val="fr-CA"/>
        </w:rPr>
      </w:pPr>
      <w:r w:rsidRPr="006B6BBB">
        <w:rPr>
          <w:lang w:val="fr-CA"/>
        </w:rPr>
        <w:t>Imprimez des proverbes et des citations inspirantes sur la persévérance. Découpez-les et créez une boîte de sagesse. Encouragez les jeunes à tirer une phrase et engagez une discussion sur ce qu'elle signifie pour eux. Faites de chaque citation une source d'inspiration pour atteindre leurs objectifs.</w:t>
      </w:r>
    </w:p>
    <w:p w14:paraId="05053DB9" w14:textId="77777777" w:rsidR="006B6BBB" w:rsidRDefault="006B6BBB" w:rsidP="006B6BBB">
      <w:pPr>
        <w:pStyle w:val="ListParagraph"/>
        <w:rPr>
          <w:lang w:val="fr-CA"/>
        </w:rPr>
      </w:pPr>
    </w:p>
    <w:p w14:paraId="025B8172" w14:textId="77777777" w:rsidR="00C662E5" w:rsidRDefault="00C662E5" w:rsidP="006B6BBB">
      <w:pPr>
        <w:pStyle w:val="ListParagraph"/>
        <w:rPr>
          <w:lang w:val="fr-CA"/>
        </w:rPr>
      </w:pPr>
    </w:p>
    <w:p w14:paraId="672021DF" w14:textId="59A651E9" w:rsidR="006B6BBB" w:rsidRDefault="00C662E5" w:rsidP="002D4282">
      <w:pPr>
        <w:pStyle w:val="ListParagraph"/>
        <w:numPr>
          <w:ilvl w:val="0"/>
          <w:numId w:val="1"/>
        </w:numPr>
        <w:rPr>
          <w:lang w:val="fr-CA"/>
        </w:rPr>
      </w:pPr>
      <w:r w:rsidRPr="00C662E5">
        <w:rPr>
          <w:lang w:val="fr-CA"/>
        </w:rPr>
        <w:lastRenderedPageBreak/>
        <w:t>Saint-Valentin et persévérance</w:t>
      </w:r>
    </w:p>
    <w:p w14:paraId="1BEC4CE5" w14:textId="77777777" w:rsidR="00C662E5" w:rsidRDefault="00C662E5" w:rsidP="00C662E5">
      <w:pPr>
        <w:pStyle w:val="ListParagraph"/>
        <w:rPr>
          <w:lang w:val="fr-CA"/>
        </w:rPr>
      </w:pPr>
    </w:p>
    <w:p w14:paraId="0AB00F36" w14:textId="2B89A10F" w:rsidR="00C662E5" w:rsidRDefault="00C662E5" w:rsidP="00C662E5">
      <w:pPr>
        <w:pStyle w:val="ListParagraph"/>
        <w:rPr>
          <w:lang w:val="fr-CA"/>
        </w:rPr>
      </w:pPr>
      <w:r w:rsidRPr="00C662E5">
        <w:rPr>
          <w:lang w:val="fr-CA"/>
        </w:rPr>
        <w:t>Imprimez un outil simple et efficace pour exprimer de la gratitude, envoyer des mots d'encouragement, des remerciements à ceux qui font la différence, ou tout simplement un "J'aime !" Découpez, pliez, personnalisez, et voilà un geste qui peut illuminer la journée de quelqu'un !</w:t>
      </w:r>
    </w:p>
    <w:p w14:paraId="17233B00" w14:textId="77777777" w:rsidR="00C662E5" w:rsidRDefault="00C662E5" w:rsidP="00C662E5">
      <w:pPr>
        <w:pStyle w:val="ListParagraph"/>
        <w:rPr>
          <w:lang w:val="fr-CA"/>
        </w:rPr>
      </w:pPr>
    </w:p>
    <w:p w14:paraId="4EB325B7" w14:textId="79BCB590" w:rsidR="00C662E5" w:rsidRDefault="00475108" w:rsidP="002D4282">
      <w:pPr>
        <w:pStyle w:val="ListParagraph"/>
        <w:numPr>
          <w:ilvl w:val="0"/>
          <w:numId w:val="1"/>
        </w:numPr>
        <w:rPr>
          <w:lang w:val="fr-CA"/>
        </w:rPr>
      </w:pPr>
      <w:r w:rsidRPr="00475108">
        <w:rPr>
          <w:lang w:val="fr-CA"/>
        </w:rPr>
        <w:t>Entrecroisé de la persévérance</w:t>
      </w:r>
    </w:p>
    <w:p w14:paraId="611B1115" w14:textId="77777777" w:rsidR="00475108" w:rsidRDefault="00475108" w:rsidP="00475108">
      <w:pPr>
        <w:pStyle w:val="ListParagraph"/>
        <w:rPr>
          <w:lang w:val="fr-CA"/>
        </w:rPr>
      </w:pPr>
    </w:p>
    <w:p w14:paraId="39D4DAE9" w14:textId="300DA839" w:rsidR="00475108" w:rsidRDefault="00475108" w:rsidP="00475108">
      <w:pPr>
        <w:pStyle w:val="ListParagraph"/>
        <w:rPr>
          <w:lang w:val="fr-CA"/>
        </w:rPr>
      </w:pPr>
      <w:r w:rsidRPr="00475108">
        <w:rPr>
          <w:lang w:val="fr-CA"/>
        </w:rPr>
        <w:t>Imprimez cet entrecroisé amusant où toutes les réponses sont liées à la persévérance scolaire.</w:t>
      </w:r>
    </w:p>
    <w:p w14:paraId="4601A073" w14:textId="77777777" w:rsidR="00475108" w:rsidRDefault="00475108" w:rsidP="00475108">
      <w:pPr>
        <w:pStyle w:val="ListParagraph"/>
        <w:rPr>
          <w:lang w:val="fr-CA"/>
        </w:rPr>
      </w:pPr>
    </w:p>
    <w:p w14:paraId="4E0855E8" w14:textId="5A0F09E5" w:rsidR="00475108" w:rsidRDefault="00E956A6" w:rsidP="002D4282">
      <w:pPr>
        <w:pStyle w:val="ListParagraph"/>
        <w:numPr>
          <w:ilvl w:val="0"/>
          <w:numId w:val="1"/>
        </w:numPr>
        <w:rPr>
          <w:lang w:val="fr-CA"/>
        </w:rPr>
      </w:pPr>
      <w:r w:rsidRPr="00E956A6">
        <w:rPr>
          <w:lang w:val="fr-CA"/>
        </w:rPr>
        <w:t>Suggestion de lectures sur la persévérance pour les 0-17 ans</w:t>
      </w:r>
    </w:p>
    <w:p w14:paraId="28FFF9DA" w14:textId="77777777" w:rsidR="00E956A6" w:rsidRDefault="00E956A6" w:rsidP="00E956A6">
      <w:pPr>
        <w:pStyle w:val="ListParagraph"/>
        <w:rPr>
          <w:lang w:val="fr-CA"/>
        </w:rPr>
      </w:pPr>
    </w:p>
    <w:p w14:paraId="2F58BA9D" w14:textId="799B0A20" w:rsidR="00E956A6" w:rsidRDefault="00E956A6" w:rsidP="00E956A6">
      <w:pPr>
        <w:pStyle w:val="ListParagraph"/>
        <w:rPr>
          <w:lang w:val="fr-CA"/>
        </w:rPr>
      </w:pPr>
      <w:r w:rsidRPr="00E956A6">
        <w:rPr>
          <w:lang w:val="fr-CA"/>
        </w:rPr>
        <w:t>Partagez avec les jeunes une liste de suggestions de livres, albums, BD et documentaires sur le thème de la persévérance, recommandée par les bibliothèques publiques du Québec. Explorez ces sources inspirantes pour nourrir la détermination !</w:t>
      </w:r>
    </w:p>
    <w:p w14:paraId="51F1C96D" w14:textId="77777777" w:rsidR="00E956A6" w:rsidRDefault="00E956A6" w:rsidP="00E956A6">
      <w:pPr>
        <w:pStyle w:val="ListParagraph"/>
        <w:rPr>
          <w:lang w:val="fr-CA"/>
        </w:rPr>
      </w:pPr>
    </w:p>
    <w:p w14:paraId="3AA79311" w14:textId="5D2B3C43" w:rsidR="00E956A6" w:rsidRDefault="00E956A6" w:rsidP="002D4282">
      <w:pPr>
        <w:pStyle w:val="ListParagraph"/>
        <w:numPr>
          <w:ilvl w:val="0"/>
          <w:numId w:val="1"/>
        </w:numPr>
        <w:rPr>
          <w:lang w:val="fr-CA"/>
        </w:rPr>
      </w:pPr>
      <w:r w:rsidRPr="00E956A6">
        <w:rPr>
          <w:lang w:val="fr-CA"/>
        </w:rPr>
        <w:t>Relèveras-tu le défi?</w:t>
      </w:r>
    </w:p>
    <w:p w14:paraId="3A45D3CD" w14:textId="77777777" w:rsidR="00E956A6" w:rsidRDefault="00E956A6" w:rsidP="00E956A6">
      <w:pPr>
        <w:pStyle w:val="ListParagraph"/>
        <w:rPr>
          <w:lang w:val="fr-CA"/>
        </w:rPr>
      </w:pPr>
    </w:p>
    <w:p w14:paraId="2D776C20" w14:textId="2AEF5078" w:rsidR="00E956A6" w:rsidRDefault="00E956A6" w:rsidP="00E956A6">
      <w:pPr>
        <w:pStyle w:val="ListParagraph"/>
        <w:rPr>
          <w:lang w:val="fr-CA"/>
        </w:rPr>
      </w:pPr>
      <w:r w:rsidRPr="00E956A6">
        <w:rPr>
          <w:lang w:val="fr-CA"/>
        </w:rPr>
        <w:t>12 défis positifs et encouragez les jeunes à les relever. Célébrez leurs efforts pour atteindre leurs objectifs, tout en ouvrant des discussions sur les thèmes proposés. Faites de chaque défi une opportunité d'apprentissage et de croissance personnelle!</w:t>
      </w:r>
    </w:p>
    <w:p w14:paraId="7E4C3D81" w14:textId="77777777" w:rsidR="00E956A6" w:rsidRDefault="00E956A6" w:rsidP="00E956A6">
      <w:pPr>
        <w:pStyle w:val="ListParagraph"/>
        <w:rPr>
          <w:lang w:val="fr-CA"/>
        </w:rPr>
      </w:pPr>
    </w:p>
    <w:p w14:paraId="5E3719CC" w14:textId="7A8EFA04" w:rsidR="00E956A6" w:rsidRDefault="00E956A6" w:rsidP="002D4282">
      <w:pPr>
        <w:pStyle w:val="ListParagraph"/>
        <w:numPr>
          <w:ilvl w:val="0"/>
          <w:numId w:val="1"/>
        </w:numPr>
        <w:rPr>
          <w:lang w:val="fr-CA"/>
        </w:rPr>
      </w:pPr>
      <w:r w:rsidRPr="00E956A6">
        <w:rPr>
          <w:lang w:val="fr-CA"/>
        </w:rPr>
        <w:t>Citations inspirantes</w:t>
      </w:r>
    </w:p>
    <w:p w14:paraId="2ECDFE17" w14:textId="77777777" w:rsidR="00E956A6" w:rsidRDefault="00E956A6" w:rsidP="00E956A6">
      <w:pPr>
        <w:pStyle w:val="ListParagraph"/>
        <w:rPr>
          <w:lang w:val="fr-CA"/>
        </w:rPr>
      </w:pPr>
    </w:p>
    <w:p w14:paraId="3222BE7C" w14:textId="52C4D90E" w:rsidR="00E956A6" w:rsidRDefault="00E956A6" w:rsidP="00E956A6">
      <w:pPr>
        <w:pStyle w:val="ListParagraph"/>
        <w:rPr>
          <w:lang w:val="fr-CA"/>
        </w:rPr>
      </w:pPr>
      <w:r w:rsidRPr="00E956A6">
        <w:rPr>
          <w:lang w:val="fr-CA"/>
        </w:rPr>
        <w:t>Décorez les murs pour stimuler des échanges et des réflexions sur la persévérance. Créez un environnement inspirant qui incite à la discussion et encourage chacun à réfléchir sur le pouvoir de la persévérance.</w:t>
      </w:r>
    </w:p>
    <w:p w14:paraId="639F3F8A" w14:textId="77777777" w:rsidR="00E956A6" w:rsidRDefault="00E956A6" w:rsidP="00E956A6">
      <w:pPr>
        <w:pStyle w:val="ListParagraph"/>
        <w:rPr>
          <w:lang w:val="fr-CA"/>
        </w:rPr>
      </w:pPr>
    </w:p>
    <w:p w14:paraId="13BE2711" w14:textId="59CA0CF5" w:rsidR="00E956A6" w:rsidRDefault="004433BD" w:rsidP="002D4282">
      <w:pPr>
        <w:pStyle w:val="ListParagraph"/>
        <w:numPr>
          <w:ilvl w:val="0"/>
          <w:numId w:val="1"/>
        </w:numPr>
        <w:rPr>
          <w:lang w:val="fr-CA"/>
        </w:rPr>
      </w:pPr>
      <w:r w:rsidRPr="004433BD">
        <w:rPr>
          <w:lang w:val="fr-CA"/>
        </w:rPr>
        <w:t>L’arbre de la persévérance</w:t>
      </w:r>
    </w:p>
    <w:p w14:paraId="30DF8E32" w14:textId="77777777" w:rsidR="004433BD" w:rsidRDefault="004433BD" w:rsidP="004433BD">
      <w:pPr>
        <w:pStyle w:val="ListParagraph"/>
        <w:rPr>
          <w:lang w:val="fr-CA"/>
        </w:rPr>
      </w:pPr>
    </w:p>
    <w:p w14:paraId="52426087" w14:textId="7D3418DA" w:rsidR="004433BD" w:rsidRDefault="004433BD" w:rsidP="004433BD">
      <w:pPr>
        <w:pStyle w:val="ListParagraph"/>
        <w:rPr>
          <w:lang w:val="fr-CA"/>
        </w:rPr>
      </w:pPr>
      <w:r w:rsidRPr="004433BD">
        <w:rPr>
          <w:lang w:val="fr-CA"/>
        </w:rPr>
        <w:t>Cette activité guide les jeunes à identifier leurs objectifs, défis et soutiens nécessaires à leur persévérance. Encouragez les jeunes à faire éclore leurs idées et à construire un arbre de réussite collectif.</w:t>
      </w:r>
    </w:p>
    <w:p w14:paraId="182ADCA0" w14:textId="77777777" w:rsidR="004433BD" w:rsidRDefault="004433BD" w:rsidP="004433BD">
      <w:pPr>
        <w:pStyle w:val="ListParagraph"/>
        <w:rPr>
          <w:lang w:val="fr-CA"/>
        </w:rPr>
      </w:pPr>
    </w:p>
    <w:p w14:paraId="3269D94D" w14:textId="0F2AFDA3" w:rsidR="004433BD" w:rsidRDefault="004433BD" w:rsidP="002D4282">
      <w:pPr>
        <w:pStyle w:val="ListParagraph"/>
        <w:numPr>
          <w:ilvl w:val="0"/>
          <w:numId w:val="1"/>
        </w:numPr>
        <w:rPr>
          <w:lang w:val="fr-CA"/>
        </w:rPr>
      </w:pPr>
      <w:r w:rsidRPr="004433BD">
        <w:rPr>
          <w:lang w:val="fr-CA"/>
        </w:rPr>
        <w:lastRenderedPageBreak/>
        <w:t>Visualise ta réussite!</w:t>
      </w:r>
    </w:p>
    <w:p w14:paraId="34DF143B" w14:textId="77777777" w:rsidR="004433BD" w:rsidRDefault="004433BD" w:rsidP="004433BD">
      <w:pPr>
        <w:pStyle w:val="ListParagraph"/>
        <w:rPr>
          <w:lang w:val="fr-CA"/>
        </w:rPr>
      </w:pPr>
    </w:p>
    <w:p w14:paraId="49BF2065" w14:textId="6081DE58" w:rsidR="004433BD" w:rsidRDefault="004433BD" w:rsidP="004433BD">
      <w:pPr>
        <w:pStyle w:val="ListParagraph"/>
        <w:rPr>
          <w:lang w:val="fr-CA"/>
        </w:rPr>
      </w:pPr>
      <w:r w:rsidRPr="004433BD">
        <w:rPr>
          <w:lang w:val="fr-CA"/>
        </w:rPr>
        <w:t>Cette activité guide les jeunes dans la détermination de leurs valeurs, la priorisation de leurs intentions et la visualisation de leurs objectifs à travers la création de leur propre tableau de visualisation. Une opportunité de se concentrer sur les efforts nécessaires pour persévérer.</w:t>
      </w:r>
    </w:p>
    <w:p w14:paraId="00663C6C" w14:textId="77777777" w:rsidR="004433BD" w:rsidRDefault="004433BD" w:rsidP="004433BD">
      <w:pPr>
        <w:pStyle w:val="ListParagraph"/>
        <w:rPr>
          <w:lang w:val="fr-CA"/>
        </w:rPr>
      </w:pPr>
    </w:p>
    <w:p w14:paraId="6046E467" w14:textId="459FE671" w:rsidR="004433BD" w:rsidRDefault="004433BD" w:rsidP="002D4282">
      <w:pPr>
        <w:pStyle w:val="ListParagraph"/>
        <w:numPr>
          <w:ilvl w:val="0"/>
          <w:numId w:val="1"/>
        </w:numPr>
        <w:rPr>
          <w:lang w:val="fr-CA"/>
        </w:rPr>
      </w:pPr>
      <w:r w:rsidRPr="004433BD">
        <w:rPr>
          <w:lang w:val="fr-CA"/>
        </w:rPr>
        <w:t>Mural sur la persévérance</w:t>
      </w:r>
    </w:p>
    <w:p w14:paraId="45E0B531" w14:textId="77777777" w:rsidR="004433BD" w:rsidRDefault="004433BD" w:rsidP="004433BD">
      <w:pPr>
        <w:pStyle w:val="ListParagraph"/>
        <w:rPr>
          <w:lang w:val="fr-CA"/>
        </w:rPr>
      </w:pPr>
    </w:p>
    <w:p w14:paraId="3E35163C" w14:textId="66E20E74" w:rsidR="004433BD" w:rsidRDefault="004433BD" w:rsidP="004433BD">
      <w:pPr>
        <w:pStyle w:val="ListParagraph"/>
        <w:rPr>
          <w:lang w:val="fr-CA"/>
        </w:rPr>
      </w:pPr>
      <w:r w:rsidRPr="004433BD">
        <w:rPr>
          <w:lang w:val="fr-CA"/>
        </w:rPr>
        <w:t>Cette activité incite les jeunes à partager leur perception de la persévérance en utilisant des "post-it" regroupés sur un grand carton. Encouragez-les à exprimer librement leurs idées et à créer collectivement une vision inspirante de la persévérance.</w:t>
      </w:r>
    </w:p>
    <w:p w14:paraId="21B42DDB" w14:textId="77777777" w:rsidR="004433BD" w:rsidRDefault="004433BD" w:rsidP="004433BD">
      <w:pPr>
        <w:pStyle w:val="ListParagraph"/>
        <w:rPr>
          <w:lang w:val="fr-CA"/>
        </w:rPr>
      </w:pPr>
    </w:p>
    <w:p w14:paraId="596A89EE" w14:textId="6AE55499" w:rsidR="004433BD" w:rsidRDefault="004433BD" w:rsidP="002D4282">
      <w:pPr>
        <w:pStyle w:val="ListParagraph"/>
        <w:numPr>
          <w:ilvl w:val="0"/>
          <w:numId w:val="1"/>
        </w:numPr>
        <w:rPr>
          <w:lang w:val="fr-CA"/>
        </w:rPr>
      </w:pPr>
      <w:r w:rsidRPr="004433BD">
        <w:rPr>
          <w:lang w:val="fr-CA"/>
        </w:rPr>
        <w:t>Coin-coin</w:t>
      </w:r>
    </w:p>
    <w:p w14:paraId="41029D35" w14:textId="77777777" w:rsidR="004433BD" w:rsidRDefault="004433BD" w:rsidP="004433BD">
      <w:pPr>
        <w:pStyle w:val="ListParagraph"/>
        <w:rPr>
          <w:lang w:val="fr-CA"/>
        </w:rPr>
      </w:pPr>
    </w:p>
    <w:p w14:paraId="258DD92F" w14:textId="6FD97ACB" w:rsidR="004433BD" w:rsidRDefault="004433BD" w:rsidP="004433BD">
      <w:pPr>
        <w:pStyle w:val="ListParagraph"/>
        <w:rPr>
          <w:lang w:val="fr-CA"/>
        </w:rPr>
      </w:pPr>
      <w:r w:rsidRPr="004433BD">
        <w:rPr>
          <w:lang w:val="fr-CA"/>
        </w:rPr>
        <w:t>Imprimez ce jeu pour stimuler la réflexion des jeunes sur les éléments favorisant leur bien-être et leur réussite. Utilisez les questions fournies comme point de départ pour en créer d'autres et encourager des discussions enrichissantes!</w:t>
      </w:r>
    </w:p>
    <w:p w14:paraId="7E388152" w14:textId="77777777" w:rsidR="004433BD" w:rsidRDefault="004433BD" w:rsidP="004433BD">
      <w:pPr>
        <w:pStyle w:val="ListParagraph"/>
        <w:rPr>
          <w:lang w:val="fr-CA"/>
        </w:rPr>
      </w:pPr>
    </w:p>
    <w:p w14:paraId="3F835A82" w14:textId="3F27D7AB" w:rsidR="004433BD" w:rsidRDefault="004433BD" w:rsidP="002D4282">
      <w:pPr>
        <w:pStyle w:val="ListParagraph"/>
        <w:numPr>
          <w:ilvl w:val="0"/>
          <w:numId w:val="1"/>
        </w:numPr>
        <w:rPr>
          <w:lang w:val="fr-CA"/>
        </w:rPr>
      </w:pPr>
      <w:r w:rsidRPr="004433BD">
        <w:rPr>
          <w:lang w:val="fr-CA"/>
        </w:rPr>
        <w:t>Médaille de la fierté</w:t>
      </w:r>
    </w:p>
    <w:p w14:paraId="0599F20E" w14:textId="77777777" w:rsidR="004433BD" w:rsidRDefault="004433BD" w:rsidP="004433BD">
      <w:pPr>
        <w:pStyle w:val="ListParagraph"/>
        <w:rPr>
          <w:lang w:val="fr-CA"/>
        </w:rPr>
      </w:pPr>
    </w:p>
    <w:p w14:paraId="3AA1A306" w14:textId="2E77A8FF" w:rsidR="004433BD" w:rsidRDefault="004433BD" w:rsidP="004433BD">
      <w:pPr>
        <w:pStyle w:val="ListParagraph"/>
        <w:rPr>
          <w:lang w:val="fr-CA"/>
        </w:rPr>
      </w:pPr>
      <w:r w:rsidRPr="004433BD">
        <w:rPr>
          <w:lang w:val="fr-CA"/>
        </w:rPr>
        <w:t>Encouragez les jeunes à écrire sur cette médaille un défi qu'ils ont surmonté et dont ils sont fiers. Organisez ensuite une cérémonie spéciale pour la remise des médailles, célébrant leurs accomplissements avec fierté!</w:t>
      </w:r>
    </w:p>
    <w:p w14:paraId="73791BBF" w14:textId="77777777" w:rsidR="004433BD" w:rsidRDefault="004433BD" w:rsidP="004433BD">
      <w:pPr>
        <w:pStyle w:val="ListParagraph"/>
        <w:rPr>
          <w:lang w:val="fr-CA"/>
        </w:rPr>
      </w:pPr>
    </w:p>
    <w:p w14:paraId="36165603" w14:textId="62E2B444" w:rsidR="004433BD" w:rsidRDefault="004433BD" w:rsidP="002D4282">
      <w:pPr>
        <w:pStyle w:val="ListParagraph"/>
        <w:numPr>
          <w:ilvl w:val="0"/>
          <w:numId w:val="1"/>
        </w:numPr>
        <w:rPr>
          <w:lang w:val="fr-CA"/>
        </w:rPr>
      </w:pPr>
      <w:r w:rsidRPr="004433BD">
        <w:rPr>
          <w:lang w:val="fr-CA"/>
        </w:rPr>
        <w:t>Tableau des bons coups</w:t>
      </w:r>
    </w:p>
    <w:p w14:paraId="2B1EEEDE" w14:textId="77777777" w:rsidR="004433BD" w:rsidRDefault="004433BD" w:rsidP="004433BD">
      <w:pPr>
        <w:pStyle w:val="ListParagraph"/>
        <w:rPr>
          <w:lang w:val="fr-CA"/>
        </w:rPr>
      </w:pPr>
    </w:p>
    <w:p w14:paraId="13D52DCC" w14:textId="3EB2AE67" w:rsidR="004433BD" w:rsidRDefault="004433BD" w:rsidP="004433BD">
      <w:pPr>
        <w:pStyle w:val="ListParagraph"/>
        <w:rPr>
          <w:lang w:val="fr-CA"/>
        </w:rPr>
      </w:pPr>
      <w:r w:rsidRPr="004433BD">
        <w:rPr>
          <w:lang w:val="fr-CA"/>
        </w:rPr>
        <w:t>Chaque jour de la semaine des Journées de la persévérance scolaire, incitez les jeunes à noter sur ce calendrier leur accomplissement du jour : une bonne action, une réussite personnelle, une source de fierté... … De beaux échanges en perspective !</w:t>
      </w:r>
    </w:p>
    <w:p w14:paraId="6CC13D06" w14:textId="77777777" w:rsidR="004433BD" w:rsidRDefault="004433BD" w:rsidP="004433BD">
      <w:pPr>
        <w:pStyle w:val="ListParagraph"/>
        <w:rPr>
          <w:lang w:val="fr-CA"/>
        </w:rPr>
      </w:pPr>
    </w:p>
    <w:p w14:paraId="6800BC20" w14:textId="7F6B6C30" w:rsidR="004433BD" w:rsidRDefault="004433BD" w:rsidP="002D4282">
      <w:pPr>
        <w:pStyle w:val="ListParagraph"/>
        <w:numPr>
          <w:ilvl w:val="0"/>
          <w:numId w:val="1"/>
        </w:numPr>
        <w:rPr>
          <w:lang w:val="fr-CA"/>
        </w:rPr>
      </w:pPr>
      <w:r w:rsidRPr="004433BD">
        <w:rPr>
          <w:lang w:val="fr-CA"/>
        </w:rPr>
        <w:t>Équation de la réussite</w:t>
      </w:r>
    </w:p>
    <w:p w14:paraId="297C1ACC" w14:textId="77777777" w:rsidR="004433BD" w:rsidRDefault="004433BD" w:rsidP="004433BD">
      <w:pPr>
        <w:pStyle w:val="ListParagraph"/>
        <w:rPr>
          <w:lang w:val="fr-CA"/>
        </w:rPr>
      </w:pPr>
    </w:p>
    <w:p w14:paraId="51F2E961" w14:textId="636045BA" w:rsidR="004433BD" w:rsidRPr="0054690C" w:rsidRDefault="004433BD" w:rsidP="0054690C">
      <w:pPr>
        <w:pStyle w:val="ListParagraph"/>
        <w:rPr>
          <w:lang w:val="fr-CA"/>
        </w:rPr>
      </w:pPr>
      <w:r w:rsidRPr="004433BD">
        <w:rPr>
          <w:lang w:val="fr-CA"/>
        </w:rPr>
        <w:t>Encouragez les jeunes à illustrer ou écrire l'équation de leur réussite sur cet outil, où ils peuvent additionner les personnes, les actions, les objectifs et les ingrédients nécessaires pour créer une formule menant à la réussite.</w:t>
      </w:r>
    </w:p>
    <w:sectPr w:rsidR="004433BD" w:rsidRPr="0054690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35721"/>
    <w:multiLevelType w:val="hybridMultilevel"/>
    <w:tmpl w:val="57C452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7195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69F"/>
    <w:rsid w:val="001979B8"/>
    <w:rsid w:val="00226BCC"/>
    <w:rsid w:val="002D4282"/>
    <w:rsid w:val="004433BD"/>
    <w:rsid w:val="00475108"/>
    <w:rsid w:val="0054690C"/>
    <w:rsid w:val="00577B30"/>
    <w:rsid w:val="006B6BBB"/>
    <w:rsid w:val="008A5192"/>
    <w:rsid w:val="00AE35E2"/>
    <w:rsid w:val="00C662E5"/>
    <w:rsid w:val="00D4169F"/>
    <w:rsid w:val="00D90B30"/>
    <w:rsid w:val="00E956A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21571B"/>
  <w15:chartTrackingRefBased/>
  <w15:docId w15:val="{9F1160FF-C420-2041-BA67-BCAADE91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16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416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4169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4169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4169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4169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4169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4169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4169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169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4169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4169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4169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4169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4169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4169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4169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4169F"/>
    <w:rPr>
      <w:rFonts w:eastAsiaTheme="majorEastAsia" w:cstheme="majorBidi"/>
      <w:color w:val="272727" w:themeColor="text1" w:themeTint="D8"/>
    </w:rPr>
  </w:style>
  <w:style w:type="paragraph" w:styleId="Title">
    <w:name w:val="Title"/>
    <w:basedOn w:val="Normal"/>
    <w:next w:val="Normal"/>
    <w:link w:val="TitleChar"/>
    <w:uiPriority w:val="10"/>
    <w:qFormat/>
    <w:rsid w:val="00D416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169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4169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4169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4169F"/>
    <w:pPr>
      <w:spacing w:before="160"/>
      <w:jc w:val="center"/>
    </w:pPr>
    <w:rPr>
      <w:i/>
      <w:iCs/>
      <w:color w:val="404040" w:themeColor="text1" w:themeTint="BF"/>
    </w:rPr>
  </w:style>
  <w:style w:type="character" w:customStyle="1" w:styleId="QuoteChar">
    <w:name w:val="Quote Char"/>
    <w:basedOn w:val="DefaultParagraphFont"/>
    <w:link w:val="Quote"/>
    <w:uiPriority w:val="29"/>
    <w:rsid w:val="00D4169F"/>
    <w:rPr>
      <w:i/>
      <w:iCs/>
      <w:color w:val="404040" w:themeColor="text1" w:themeTint="BF"/>
    </w:rPr>
  </w:style>
  <w:style w:type="paragraph" w:styleId="ListParagraph">
    <w:name w:val="List Paragraph"/>
    <w:basedOn w:val="Normal"/>
    <w:uiPriority w:val="34"/>
    <w:qFormat/>
    <w:rsid w:val="00D4169F"/>
    <w:pPr>
      <w:ind w:left="720"/>
      <w:contextualSpacing/>
    </w:pPr>
  </w:style>
  <w:style w:type="character" w:styleId="IntenseEmphasis">
    <w:name w:val="Intense Emphasis"/>
    <w:basedOn w:val="DefaultParagraphFont"/>
    <w:uiPriority w:val="21"/>
    <w:qFormat/>
    <w:rsid w:val="00D4169F"/>
    <w:rPr>
      <w:i/>
      <w:iCs/>
      <w:color w:val="0F4761" w:themeColor="accent1" w:themeShade="BF"/>
    </w:rPr>
  </w:style>
  <w:style w:type="paragraph" w:styleId="IntenseQuote">
    <w:name w:val="Intense Quote"/>
    <w:basedOn w:val="Normal"/>
    <w:next w:val="Normal"/>
    <w:link w:val="IntenseQuoteChar"/>
    <w:uiPriority w:val="30"/>
    <w:qFormat/>
    <w:rsid w:val="00D416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4169F"/>
    <w:rPr>
      <w:i/>
      <w:iCs/>
      <w:color w:val="0F4761" w:themeColor="accent1" w:themeShade="BF"/>
    </w:rPr>
  </w:style>
  <w:style w:type="character" w:styleId="IntenseReference">
    <w:name w:val="Intense Reference"/>
    <w:basedOn w:val="DefaultParagraphFont"/>
    <w:uiPriority w:val="32"/>
    <w:qFormat/>
    <w:rsid w:val="00D416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688</Words>
  <Characters>3924</Characters>
  <Application>Microsoft Office Word</Application>
  <DocSecurity>0</DocSecurity>
  <Lines>32</Lines>
  <Paragraphs>9</Paragraphs>
  <ScaleCrop>false</ScaleCrop>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Lajoie</dc:creator>
  <cp:keywords/>
  <dc:description/>
  <cp:lastModifiedBy>Patrick Lajoie</cp:lastModifiedBy>
  <cp:revision>10</cp:revision>
  <dcterms:created xsi:type="dcterms:W3CDTF">2025-02-03T13:17:00Z</dcterms:created>
  <dcterms:modified xsi:type="dcterms:W3CDTF">2025-02-03T14:20:00Z</dcterms:modified>
</cp:coreProperties>
</file>